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7B9F" w:rsidRPr="00A37B9F" w:rsidRDefault="00A37B9F" w:rsidP="00A37B9F">
      <w:pPr>
        <w:rPr>
          <w:rFonts w:ascii="Times New Roman" w:hAnsi="Times New Roman" w:cs="Times New Roman"/>
          <w:sz w:val="24"/>
          <w:szCs w:val="24"/>
        </w:rPr>
      </w:pPr>
      <w:r w:rsidRPr="00A37B9F">
        <w:rPr>
          <w:rFonts w:ascii="Times New Roman" w:hAnsi="Times New Roman" w:cs="Times New Roman"/>
          <w:sz w:val="24"/>
          <w:szCs w:val="24"/>
        </w:rPr>
        <w:t xml:space="preserve">The attached Model Campus Safe Zones Resolution language was developed for </w:t>
      </w:r>
      <w:r>
        <w:rPr>
          <w:rFonts w:ascii="Times New Roman" w:hAnsi="Times New Roman" w:cs="Times New Roman"/>
          <w:sz w:val="24"/>
          <w:szCs w:val="24"/>
        </w:rPr>
        <w:t>individual colleges/universities or college/university systems</w:t>
      </w:r>
      <w:r w:rsidRPr="00A37B9F">
        <w:rPr>
          <w:rFonts w:ascii="Times New Roman" w:hAnsi="Times New Roman" w:cs="Times New Roman"/>
          <w:sz w:val="24"/>
          <w:szCs w:val="24"/>
        </w:rPr>
        <w:t xml:space="preserve"> that are contemplating adopting protections for their immigrant students.  We recommend that any resolution contain language to address these critical issues: </w:t>
      </w:r>
    </w:p>
    <w:p w:rsidR="00A37B9F" w:rsidRPr="00A37B9F" w:rsidRDefault="00A37B9F" w:rsidP="00A37B9F">
      <w:pPr>
        <w:rPr>
          <w:rFonts w:ascii="Times New Roman" w:hAnsi="Times New Roman" w:cs="Times New Roman"/>
          <w:sz w:val="24"/>
          <w:szCs w:val="24"/>
        </w:rPr>
      </w:pPr>
    </w:p>
    <w:p w:rsidR="00A37B9F" w:rsidRPr="00A37B9F" w:rsidRDefault="00A37B9F" w:rsidP="00A37B9F">
      <w:pPr>
        <w:ind w:left="720" w:hanging="720"/>
        <w:rPr>
          <w:rFonts w:ascii="Times New Roman" w:hAnsi="Times New Roman" w:cs="Times New Roman"/>
          <w:sz w:val="24"/>
          <w:szCs w:val="24"/>
        </w:rPr>
      </w:pPr>
      <w:r w:rsidRPr="00A37B9F">
        <w:rPr>
          <w:rFonts w:ascii="Times New Roman" w:hAnsi="Times New Roman" w:cs="Times New Roman"/>
          <w:sz w:val="24"/>
          <w:szCs w:val="24"/>
        </w:rPr>
        <w:t>-</w:t>
      </w:r>
      <w:r w:rsidRPr="00A37B9F">
        <w:rPr>
          <w:rFonts w:ascii="Times New Roman" w:hAnsi="Times New Roman" w:cs="Times New Roman"/>
          <w:sz w:val="24"/>
          <w:szCs w:val="24"/>
        </w:rPr>
        <w:tab/>
        <w:t>Limiting the sharing of student information with federal immigration authorities</w:t>
      </w:r>
    </w:p>
    <w:p w:rsidR="00A37B9F" w:rsidRPr="00A37B9F" w:rsidRDefault="00A37B9F" w:rsidP="00A37B9F">
      <w:pPr>
        <w:rPr>
          <w:rFonts w:ascii="Times New Roman" w:hAnsi="Times New Roman" w:cs="Times New Roman"/>
          <w:sz w:val="24"/>
          <w:szCs w:val="24"/>
        </w:rPr>
      </w:pPr>
      <w:r w:rsidRPr="00A37B9F">
        <w:rPr>
          <w:rFonts w:ascii="Times New Roman" w:hAnsi="Times New Roman" w:cs="Times New Roman"/>
          <w:sz w:val="24"/>
          <w:szCs w:val="24"/>
        </w:rPr>
        <w:t>-</w:t>
      </w:r>
      <w:r w:rsidRPr="00A37B9F">
        <w:rPr>
          <w:rFonts w:ascii="Times New Roman" w:hAnsi="Times New Roman" w:cs="Times New Roman"/>
          <w:sz w:val="24"/>
          <w:szCs w:val="24"/>
        </w:rPr>
        <w:tab/>
        <w:t>Restricting immigration agents’ access to campuses</w:t>
      </w:r>
    </w:p>
    <w:p w:rsidR="00A37B9F" w:rsidRPr="00A37B9F" w:rsidRDefault="00A37B9F" w:rsidP="00A37B9F">
      <w:pPr>
        <w:ind w:left="720" w:hanging="720"/>
        <w:rPr>
          <w:rFonts w:ascii="Times New Roman" w:hAnsi="Times New Roman" w:cs="Times New Roman"/>
          <w:sz w:val="24"/>
          <w:szCs w:val="24"/>
        </w:rPr>
      </w:pPr>
      <w:r w:rsidRPr="00A37B9F">
        <w:rPr>
          <w:rFonts w:ascii="Times New Roman" w:hAnsi="Times New Roman" w:cs="Times New Roman"/>
          <w:sz w:val="24"/>
          <w:szCs w:val="24"/>
        </w:rPr>
        <w:t>-</w:t>
      </w:r>
      <w:r w:rsidRPr="00A37B9F">
        <w:rPr>
          <w:rFonts w:ascii="Times New Roman" w:hAnsi="Times New Roman" w:cs="Times New Roman"/>
          <w:sz w:val="24"/>
          <w:szCs w:val="24"/>
        </w:rPr>
        <w:tab/>
        <w:t>Prohibiting campus security from collaborating with federal immigration authorities</w:t>
      </w:r>
      <w:r>
        <w:rPr>
          <w:rFonts w:ascii="Times New Roman" w:hAnsi="Times New Roman" w:cs="Times New Roman"/>
          <w:sz w:val="24"/>
          <w:szCs w:val="24"/>
        </w:rPr>
        <w:t xml:space="preserve"> for the purposes of enforcement</w:t>
      </w:r>
    </w:p>
    <w:p w:rsidR="00A37B9F" w:rsidRPr="00A37B9F" w:rsidRDefault="00A37B9F" w:rsidP="00A37B9F">
      <w:pPr>
        <w:rPr>
          <w:rFonts w:ascii="Times New Roman" w:hAnsi="Times New Roman" w:cs="Times New Roman"/>
          <w:sz w:val="24"/>
          <w:szCs w:val="24"/>
        </w:rPr>
      </w:pPr>
      <w:r w:rsidRPr="00A37B9F">
        <w:rPr>
          <w:rFonts w:ascii="Times New Roman" w:hAnsi="Times New Roman" w:cs="Times New Roman"/>
          <w:sz w:val="24"/>
          <w:szCs w:val="24"/>
        </w:rPr>
        <w:t>-</w:t>
      </w:r>
      <w:r w:rsidRPr="00A37B9F">
        <w:rPr>
          <w:rFonts w:ascii="Times New Roman" w:hAnsi="Times New Roman" w:cs="Times New Roman"/>
          <w:sz w:val="24"/>
          <w:szCs w:val="24"/>
        </w:rPr>
        <w:tab/>
        <w:t>Providing resources and information for immigrant students and their families</w:t>
      </w:r>
    </w:p>
    <w:p w:rsidR="00A37B9F" w:rsidRPr="00A37B9F" w:rsidRDefault="00A37B9F" w:rsidP="00A37B9F">
      <w:pPr>
        <w:rPr>
          <w:rFonts w:ascii="Times New Roman" w:hAnsi="Times New Roman" w:cs="Times New Roman"/>
          <w:sz w:val="24"/>
          <w:szCs w:val="24"/>
        </w:rPr>
      </w:pPr>
    </w:p>
    <w:p w:rsidR="00A37B9F" w:rsidRDefault="00A37B9F" w:rsidP="00A37B9F">
      <w:r w:rsidRPr="00A37B9F">
        <w:rPr>
          <w:rFonts w:ascii="Times New Roman" w:hAnsi="Times New Roman" w:cs="Times New Roman"/>
          <w:sz w:val="24"/>
          <w:szCs w:val="24"/>
        </w:rPr>
        <w:t xml:space="preserve">The model resolution provides sample language for these issues.  We encourage you to use this language as a template and to adopt as many pieces to fit the needs of your </w:t>
      </w:r>
      <w:r>
        <w:rPr>
          <w:rFonts w:ascii="Times New Roman" w:hAnsi="Times New Roman" w:cs="Times New Roman"/>
          <w:sz w:val="24"/>
          <w:szCs w:val="24"/>
        </w:rPr>
        <w:t>college/university or system</w:t>
      </w:r>
      <w:r w:rsidRPr="00A37B9F">
        <w:rPr>
          <w:rFonts w:ascii="Times New Roman" w:hAnsi="Times New Roman" w:cs="Times New Roman"/>
          <w:sz w:val="24"/>
          <w:szCs w:val="24"/>
        </w:rPr>
        <w:t>. We also encourage you to add additional points beyond what is in this resolution and to share your creative and innovative ideas with us.</w:t>
      </w:r>
      <w:r>
        <w:t xml:space="preserve"> </w:t>
      </w:r>
      <w:r>
        <w:br w:type="page"/>
      </w:r>
    </w:p>
    <w:p w:rsidR="004A5F66" w:rsidRDefault="00CB1DBE">
      <w:pPr>
        <w:jc w:val="center"/>
      </w:pPr>
      <w:r>
        <w:rPr>
          <w:rFonts w:ascii="Times New Roman" w:eastAsia="Times New Roman" w:hAnsi="Times New Roman" w:cs="Times New Roman"/>
          <w:b/>
          <w:sz w:val="24"/>
          <w:szCs w:val="24"/>
        </w:rPr>
        <w:lastRenderedPageBreak/>
        <w:t xml:space="preserve">Resolution to Designate </w:t>
      </w:r>
      <w:r>
        <w:rPr>
          <w:rFonts w:ascii="Times New Roman" w:eastAsia="Times New Roman" w:hAnsi="Times New Roman" w:cs="Times New Roman"/>
          <w:b/>
          <w:sz w:val="24"/>
          <w:szCs w:val="24"/>
          <w:highlight w:val="white"/>
        </w:rPr>
        <w:t>College/University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rPr>
        <w:t>Campuses as Safe Zones and to Create Resource Centers for Students and Families Threatened by Immigration Enforcement</w:t>
      </w:r>
    </w:p>
    <w:p w:rsidR="004A5F66" w:rsidRDefault="00CB1DBE">
      <w:r>
        <w:rPr>
          <w:rFonts w:ascii="Times New Roman" w:eastAsia="Times New Roman" w:hAnsi="Times New Roman" w:cs="Times New Roman"/>
          <w:sz w:val="24"/>
          <w:szCs w:val="24"/>
          <w:highlight w:val="white"/>
        </w:rPr>
        <w:t xml:space="preserve">  </w:t>
      </w:r>
    </w:p>
    <w:p w:rsidR="004A5F66" w:rsidRDefault="00CB1DBE">
      <w:r>
        <w:rPr>
          <w:rFonts w:ascii="Times New Roman" w:eastAsia="Times New Roman" w:hAnsi="Times New Roman" w:cs="Times New Roman"/>
          <w:sz w:val="24"/>
          <w:szCs w:val="24"/>
          <w:highlight w:val="white"/>
        </w:rPr>
        <w:t>WHEREAS:</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The XX College/University System welcomes and supports students without regard to their citizenship or immigration status and will continue to admit students in a manner that complies with our nondiscrimination policy and without regard to a student’s race</w:t>
      </w:r>
      <w:r>
        <w:rPr>
          <w:rFonts w:ascii="Times New Roman" w:eastAsia="Times New Roman" w:hAnsi="Times New Roman" w:cs="Times New Roman"/>
          <w:sz w:val="24"/>
          <w:szCs w:val="24"/>
          <w:highlight w:val="white"/>
        </w:rPr>
        <w:t>, national origin, religion, citizenship, or any other protected characteristic. The College/University is committed to providing an environment in which all admitted students can pursue their studies and careers and graduate successfully;</w:t>
      </w:r>
    </w:p>
    <w:p w:rsidR="004A5F66" w:rsidRDefault="004A5F66"/>
    <w:p w:rsidR="004A5F66" w:rsidRDefault="00CB1DBE">
      <w:r>
        <w:rPr>
          <w:rFonts w:ascii="Times New Roman" w:eastAsia="Times New Roman" w:hAnsi="Times New Roman" w:cs="Times New Roman"/>
          <w:sz w:val="24"/>
          <w:szCs w:val="24"/>
          <w:highlight w:val="white"/>
        </w:rPr>
        <w:t xml:space="preserve">WHEREAS: </w:t>
      </w:r>
      <w:r>
        <w:rPr>
          <w:rFonts w:ascii="Times New Roman" w:eastAsia="Times New Roman" w:hAnsi="Times New Roman" w:cs="Times New Roman"/>
          <w:sz w:val="24"/>
          <w:szCs w:val="24"/>
          <w:highlight w:val="white"/>
        </w:rPr>
        <w:tab/>
        <w:t>Feder</w:t>
      </w:r>
      <w:r>
        <w:rPr>
          <w:rFonts w:ascii="Times New Roman" w:eastAsia="Times New Roman" w:hAnsi="Times New Roman" w:cs="Times New Roman"/>
          <w:sz w:val="24"/>
          <w:szCs w:val="24"/>
          <w:highlight w:val="white"/>
        </w:rPr>
        <w:t>al law protects student privacy rights, and the XX State Constitution and other statutes provide broad privacy protections to all students, faculty, staff, and other employees of the College/University;</w:t>
      </w:r>
    </w:p>
    <w:p w:rsidR="004A5F66" w:rsidRDefault="004A5F66"/>
    <w:p w:rsidR="004A5F66" w:rsidRDefault="00CB1DBE">
      <w:r>
        <w:rPr>
          <w:rFonts w:ascii="Times New Roman" w:eastAsia="Times New Roman" w:hAnsi="Times New Roman" w:cs="Times New Roman"/>
          <w:sz w:val="24"/>
          <w:szCs w:val="24"/>
        </w:rPr>
        <w:t xml:space="preserve">WHEREAS: </w:t>
      </w:r>
      <w:r>
        <w:rPr>
          <w:rFonts w:ascii="Times New Roman" w:eastAsia="Times New Roman" w:hAnsi="Times New Roman" w:cs="Times New Roman"/>
          <w:sz w:val="24"/>
          <w:szCs w:val="24"/>
        </w:rPr>
        <w:tab/>
        <w:t>Migration to this country is often propell</w:t>
      </w:r>
      <w:r>
        <w:rPr>
          <w:rFonts w:ascii="Times New Roman" w:eastAsia="Times New Roman" w:hAnsi="Times New Roman" w:cs="Times New Roman"/>
          <w:sz w:val="24"/>
          <w:szCs w:val="24"/>
        </w:rPr>
        <w:t>ed by social, economic, and political factors and native county conditions, which result partly from U.S. government and corporate policies and interests, and thus immigrants and their families are entitled to compassionate and humane treatment in this cou</w:t>
      </w:r>
      <w:r>
        <w:rPr>
          <w:rFonts w:ascii="Times New Roman" w:eastAsia="Times New Roman" w:hAnsi="Times New Roman" w:cs="Times New Roman"/>
          <w:sz w:val="24"/>
          <w:szCs w:val="24"/>
        </w:rPr>
        <w:t>ntry;</w:t>
      </w:r>
    </w:p>
    <w:p w:rsidR="004A5F66" w:rsidRDefault="004A5F66">
      <w:bookmarkStart w:id="0" w:name="_gjdgxs" w:colFirst="0" w:colLast="0"/>
      <w:bookmarkEnd w:id="0"/>
    </w:p>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 xml:space="preserve">Ensuring that our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campuses are safe and inviting for all students and their families will facilitate the physical safety and emotional well-being of all students in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and is paramount to students’ ab</w:t>
      </w:r>
      <w:r>
        <w:rPr>
          <w:rFonts w:ascii="Times New Roman" w:eastAsia="Times New Roman" w:hAnsi="Times New Roman" w:cs="Times New Roman"/>
          <w:sz w:val="24"/>
          <w:szCs w:val="24"/>
        </w:rPr>
        <w:t>ility to achieve;</w:t>
      </w:r>
    </w:p>
    <w:p w:rsidR="004A5F66" w:rsidRDefault="004A5F66"/>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 xml:space="preserve">This safe and inviting environment, as well as the learning environment and educational setting, would be disrupted by the presence of Immigration and Customs Enforcement (“ICE”) agents or other immigration agents who come onto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property or conduct activities in and around College/University campuses </w:t>
      </w:r>
      <w:r w:rsidR="00A2787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remov</w:t>
      </w:r>
      <w:r w:rsidR="00A2787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students or obtain</w:t>
      </w:r>
      <w:r>
        <w:rPr>
          <w:rFonts w:ascii="Times New Roman" w:eastAsia="Times New Roman" w:hAnsi="Times New Roman" w:cs="Times New Roman"/>
          <w:sz w:val="24"/>
          <w:szCs w:val="24"/>
        </w:rPr>
        <w:t xml:space="preserve"> information about students or their family members for the purposes of enforcement;</w:t>
      </w:r>
    </w:p>
    <w:p w:rsidR="004A5F66" w:rsidRDefault="004A5F66"/>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Immigration enforce</w:t>
      </w:r>
      <w:r>
        <w:rPr>
          <w:rFonts w:ascii="Times New Roman" w:eastAsia="Times New Roman" w:hAnsi="Times New Roman" w:cs="Times New Roman"/>
          <w:sz w:val="24"/>
          <w:szCs w:val="24"/>
          <w:highlight w:val="white"/>
        </w:rPr>
        <w:t xml:space="preserve">ment activities around </w:t>
      </w:r>
      <w:r>
        <w:rPr>
          <w:rFonts w:ascii="Times New Roman" w:eastAsia="Times New Roman" w:hAnsi="Times New Roman" w:cs="Times New Roman"/>
          <w:sz w:val="24"/>
          <w:szCs w:val="24"/>
          <w:highlight w:val="white"/>
        </w:rPr>
        <w:t>College/University campuses</w:t>
      </w:r>
      <w:r>
        <w:rPr>
          <w:rFonts w:ascii="Times New Roman" w:eastAsia="Times New Roman" w:hAnsi="Times New Roman" w:cs="Times New Roman"/>
          <w:sz w:val="24"/>
          <w:szCs w:val="24"/>
          <w:highlight w:val="white"/>
        </w:rPr>
        <w:t xml:space="preserve"> create hardships that affect health and </w:t>
      </w:r>
      <w:r>
        <w:rPr>
          <w:rFonts w:ascii="Times New Roman" w:eastAsia="Times New Roman" w:hAnsi="Times New Roman" w:cs="Times New Roman"/>
          <w:sz w:val="24"/>
          <w:szCs w:val="24"/>
          <w:highlight w:val="white"/>
        </w:rPr>
        <w:t xml:space="preserve">present </w:t>
      </w:r>
      <w:r>
        <w:rPr>
          <w:rFonts w:ascii="Times New Roman" w:eastAsia="Times New Roman" w:hAnsi="Times New Roman" w:cs="Times New Roman"/>
          <w:sz w:val="24"/>
          <w:szCs w:val="24"/>
          <w:highlight w:val="white"/>
        </w:rPr>
        <w:t xml:space="preserve">barriers to educational attainment, as well as a pervasive climate of fear, conflict and stress that affects all students in our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highlight w:val="white"/>
        </w:rPr>
        <w:t>, regardle</w:t>
      </w:r>
      <w:r>
        <w:rPr>
          <w:rFonts w:ascii="Times New Roman" w:eastAsia="Times New Roman" w:hAnsi="Times New Roman" w:cs="Times New Roman"/>
          <w:sz w:val="24"/>
          <w:szCs w:val="24"/>
          <w:highlight w:val="white"/>
        </w:rPr>
        <w:t xml:space="preserve">ss of their background or status, such that </w:t>
      </w:r>
      <w:r>
        <w:rPr>
          <w:rFonts w:ascii="Times New Roman" w:eastAsia="Times New Roman" w:hAnsi="Times New Roman" w:cs="Times New Roman"/>
          <w:sz w:val="24"/>
          <w:szCs w:val="24"/>
          <w:highlight w:val="white"/>
        </w:rPr>
        <w:t>students</w:t>
      </w:r>
      <w:r>
        <w:rPr>
          <w:rFonts w:ascii="Times New Roman" w:eastAsia="Times New Roman" w:hAnsi="Times New Roman" w:cs="Times New Roman"/>
          <w:sz w:val="24"/>
          <w:szCs w:val="24"/>
          <w:highlight w:val="white"/>
        </w:rPr>
        <w:t xml:space="preserve"> whose family members, friends, or</w:t>
      </w:r>
      <w:r>
        <w:rPr>
          <w:rFonts w:ascii="Times New Roman" w:eastAsia="Times New Roman" w:hAnsi="Times New Roman" w:cs="Times New Roman"/>
          <w:sz w:val="24"/>
          <w:szCs w:val="24"/>
          <w:highlight w:val="white"/>
        </w:rPr>
        <w:t xml:space="preserve"> classmates</w:t>
      </w:r>
      <w:r>
        <w:rPr>
          <w:rFonts w:ascii="Times New Roman" w:eastAsia="Times New Roman" w:hAnsi="Times New Roman" w:cs="Times New Roman"/>
          <w:sz w:val="24"/>
          <w:szCs w:val="24"/>
        </w:rPr>
        <w:t xml:space="preserve"> may be at risk of deportation, as well as students who could face deportation themselves, are all at risk;</w:t>
      </w:r>
    </w:p>
    <w:p w:rsidR="004A5F66" w:rsidRDefault="004A5F66"/>
    <w:p w:rsidR="004A5F66" w:rsidRDefault="00CB1DBE">
      <w:r>
        <w:rPr>
          <w:rFonts w:ascii="Times New Roman" w:eastAsia="Times New Roman" w:hAnsi="Times New Roman" w:cs="Times New Roman"/>
          <w:sz w:val="24"/>
          <w:szCs w:val="24"/>
        </w:rPr>
        <w:t>WHEREAS:  Threats of immigration enforcement actio</w:t>
      </w:r>
      <w:r>
        <w:rPr>
          <w:rFonts w:ascii="Times New Roman" w:eastAsia="Times New Roman" w:hAnsi="Times New Roman" w:cs="Times New Roman"/>
          <w:sz w:val="24"/>
          <w:szCs w:val="24"/>
        </w:rPr>
        <w:t>ns, and particularly of separation and deportation, against students and their families create severe emotional, psychological and physical barriers to learning and education that can and should be allayed or reduced through support systems, including lega</w:t>
      </w:r>
      <w:r>
        <w:rPr>
          <w:rFonts w:ascii="Times New Roman" w:eastAsia="Times New Roman" w:hAnsi="Times New Roman" w:cs="Times New Roman"/>
          <w:sz w:val="24"/>
          <w:szCs w:val="24"/>
        </w:rPr>
        <w:t xml:space="preserve">l representation, provided by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w:t>
      </w:r>
    </w:p>
    <w:p w:rsidR="004A5F66" w:rsidRDefault="004A5F66"/>
    <w:p w:rsidR="004A5F66" w:rsidRDefault="00CB1DBE">
      <w:r>
        <w:rPr>
          <w:rFonts w:ascii="Times New Roman" w:eastAsia="Times New Roman" w:hAnsi="Times New Roman" w:cs="Times New Roman"/>
          <w:sz w:val="24"/>
          <w:szCs w:val="24"/>
        </w:rPr>
        <w:lastRenderedPageBreak/>
        <w:t>WHEREAS:</w:t>
      </w:r>
      <w:r>
        <w:rPr>
          <w:rFonts w:ascii="Times New Roman" w:eastAsia="Times New Roman" w:hAnsi="Times New Roman" w:cs="Times New Roman"/>
          <w:sz w:val="24"/>
          <w:szCs w:val="24"/>
        </w:rPr>
        <w:tab/>
        <w:t xml:space="preserve">Students’ ability to achieve is undermined by the removal of their family members during ICE raids and arrests, and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should have in place policies and procedures to prot</w:t>
      </w:r>
      <w:r>
        <w:rPr>
          <w:rFonts w:ascii="Times New Roman" w:eastAsia="Times New Roman" w:hAnsi="Times New Roman" w:cs="Times New Roman"/>
          <w:sz w:val="24"/>
          <w:szCs w:val="24"/>
        </w:rPr>
        <w:t>ect and provide emotional counseling and legal support for such students, and all faculty, staff, administrators and other employees should be trained on such procedures;</w:t>
      </w:r>
    </w:p>
    <w:p w:rsidR="004A5F66" w:rsidRDefault="004A5F66"/>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Immigration arrests, detentions, and deportations affect families every day</w:t>
      </w:r>
      <w:r>
        <w:rPr>
          <w:rFonts w:ascii="Times New Roman" w:eastAsia="Times New Roman" w:hAnsi="Times New Roman" w:cs="Times New Roman"/>
          <w:sz w:val="24"/>
          <w:szCs w:val="24"/>
        </w:rPr>
        <w:t>, and indications that deportations will increase dramatically have created a climate of heightened fear and anxiety for many students and their families;</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The record number of deportations in recent years tragically has broken apart loving famil</w:t>
      </w:r>
      <w:r>
        <w:rPr>
          <w:rFonts w:ascii="Times New Roman" w:eastAsia="Times New Roman" w:hAnsi="Times New Roman" w:cs="Times New Roman"/>
          <w:sz w:val="24"/>
          <w:szCs w:val="24"/>
        </w:rPr>
        <w:t>ies, devastated communities, and caused widespread fear among immigrants and their family members;</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Involving campus police in enforcing federal civil immigration law will create the perception that they are immigration agents and decrease studen</w:t>
      </w:r>
      <w:r>
        <w:rPr>
          <w:rFonts w:ascii="Times New Roman" w:eastAsia="Times New Roman" w:hAnsi="Times New Roman" w:cs="Times New Roman"/>
          <w:sz w:val="24"/>
          <w:szCs w:val="24"/>
        </w:rPr>
        <w:t>ts’ likelihood of cooperating with campus police based on fears that this would lead to their deportation or the deportation of family members;</w:t>
      </w:r>
    </w:p>
    <w:p w:rsidR="004A5F66" w:rsidRDefault="004A5F66"/>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Primary jurisdiction over federal immigration laws does not rest with campus police or any other state</w:t>
      </w:r>
      <w:r>
        <w:rPr>
          <w:rFonts w:ascii="Times New Roman" w:eastAsia="Times New Roman" w:hAnsi="Times New Roman" w:cs="Times New Roman"/>
          <w:sz w:val="24"/>
          <w:szCs w:val="24"/>
        </w:rPr>
        <w:t xml:space="preserve"> or local law enforcement agency; community trust is essential in allowing campus police to serve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effectively; and campus police’s limited resources should not be diverted from the critical mission of keeping our students safe, by pa</w:t>
      </w:r>
      <w:r>
        <w:rPr>
          <w:rFonts w:ascii="Times New Roman" w:eastAsia="Times New Roman" w:hAnsi="Times New Roman" w:cs="Times New Roman"/>
          <w:sz w:val="24"/>
          <w:szCs w:val="24"/>
        </w:rPr>
        <w:t>rticipating in enforcement of federal immigration laws or by assisting federal immigration authorities in any way;</w:t>
      </w:r>
    </w:p>
    <w:p w:rsidR="004A5F66" w:rsidRDefault="004A5F66"/>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t>Several courts have concluded that civil immigration detainers are voluntary requests to local law enforcement and compliance is no</w:t>
      </w:r>
      <w:r>
        <w:rPr>
          <w:rFonts w:ascii="Times New Roman" w:eastAsia="Times New Roman" w:hAnsi="Times New Roman" w:cs="Times New Roman"/>
          <w:sz w:val="24"/>
          <w:szCs w:val="24"/>
        </w:rPr>
        <w:t>t mandatory. No written state or federal law mandates that local colleges/universities assist ICE in the enforcement of immigration laws. In addition, local law enforcement agencies may be liable for improperly detaining an individual who is otherwise elig</w:t>
      </w:r>
      <w:r>
        <w:rPr>
          <w:rFonts w:ascii="Times New Roman" w:eastAsia="Times New Roman" w:hAnsi="Times New Roman" w:cs="Times New Roman"/>
          <w:sz w:val="24"/>
          <w:szCs w:val="24"/>
        </w:rPr>
        <w:t>ible for release based on a civil immigration detainer;</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Some cities, counties, schools, and higher education institutions have adopted policies that limit entanglement with ICE and resist any government action that may lead to the discovery of a person’s immigration status;</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WHEREAS: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ICE’s longstanding policy states that it will not conduct immigration enforcement activity at any sensitive location, which includes schools and college/university campuses, without special permission by specific federal law enforcement officials, unless e</w:t>
      </w:r>
      <w:r>
        <w:rPr>
          <w:rFonts w:ascii="Times New Roman" w:eastAsia="Times New Roman" w:hAnsi="Times New Roman" w:cs="Times New Roman"/>
          <w:sz w:val="24"/>
          <w:szCs w:val="24"/>
        </w:rPr>
        <w:t>xigent circumstances exist;</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lastRenderedPageBreak/>
        <w:t>WHEREAS:</w:t>
      </w:r>
      <w:r>
        <w:rPr>
          <w:rFonts w:ascii="Times New Roman" w:eastAsia="Times New Roman" w:hAnsi="Times New Roman" w:cs="Times New Roman"/>
          <w:sz w:val="24"/>
          <w:szCs w:val="24"/>
        </w:rPr>
        <w:tab/>
        <w:t xml:space="preserve">A federal effort to create a registry based on any protected characteristics, </w:t>
      </w:r>
      <w:r w:rsidR="00237636">
        <w:rPr>
          <w:rFonts w:ascii="Times New Roman" w:eastAsia="Times New Roman" w:hAnsi="Times New Roman" w:cs="Times New Roman"/>
          <w:sz w:val="24"/>
          <w:szCs w:val="24"/>
        </w:rPr>
        <w:t>including but not limited to</w:t>
      </w:r>
      <w:r>
        <w:rPr>
          <w:rFonts w:ascii="Times New Roman" w:eastAsia="Times New Roman" w:hAnsi="Times New Roman" w:cs="Times New Roman"/>
          <w:sz w:val="24"/>
          <w:szCs w:val="24"/>
        </w:rPr>
        <w:t xml:space="preserve"> religion, race, national origin, or sexual orientation, would be antithetical to the United States Constitution, federal and state </w:t>
      </w:r>
      <w:r>
        <w:rPr>
          <w:rFonts w:ascii="Times New Roman" w:eastAsia="Times New Roman" w:hAnsi="Times New Roman" w:cs="Times New Roman"/>
          <w:sz w:val="24"/>
          <w:szCs w:val="24"/>
        </w:rPr>
        <w:t xml:space="preserve">laws, and principles of nondiscrimination that guide our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w:t>
      </w:r>
    </w:p>
    <w:p w:rsidR="004A5F66" w:rsidRDefault="004A5F66"/>
    <w:p w:rsidR="004A5F66" w:rsidRDefault="00CB1DBE">
      <w:proofErr w:type="gramStart"/>
      <w:r>
        <w:rPr>
          <w:rFonts w:ascii="Times New Roman" w:eastAsia="Times New Roman" w:hAnsi="Times New Roman" w:cs="Times New Roman"/>
          <w:sz w:val="24"/>
          <w:szCs w:val="24"/>
        </w:rPr>
        <w:t>THEREFORE</w:t>
      </w:r>
      <w:proofErr w:type="gramEnd"/>
      <w:r>
        <w:rPr>
          <w:rFonts w:ascii="Times New Roman" w:eastAsia="Times New Roman" w:hAnsi="Times New Roman" w:cs="Times New Roman"/>
          <w:sz w:val="24"/>
          <w:szCs w:val="24"/>
        </w:rPr>
        <w:t xml:space="preserve"> BE IT RESOLVED:</w:t>
      </w:r>
      <w:r>
        <w:rPr>
          <w:rFonts w:ascii="Times New Roman" w:eastAsia="Times New Roman" w:hAnsi="Times New Roman" w:cs="Times New Roman"/>
          <w:sz w:val="24"/>
          <w:szCs w:val="24"/>
        </w:rPr>
        <w:tab/>
        <w:t xml:space="preserve">That the </w:t>
      </w:r>
      <w:r>
        <w:rPr>
          <w:rFonts w:ascii="Times New Roman" w:eastAsia="Times New Roman" w:hAnsi="Times New Roman" w:cs="Times New Roman"/>
          <w:sz w:val="24"/>
          <w:szCs w:val="24"/>
        </w:rPr>
        <w:t xml:space="preserve">Board of Governors of the XX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System hereby declares that every XX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site is a safe place for its</w:t>
      </w:r>
      <w:r>
        <w:rPr>
          <w:rFonts w:ascii="Times New Roman" w:eastAsia="Times New Roman" w:hAnsi="Times New Roman" w:cs="Times New Roman"/>
          <w:sz w:val="24"/>
          <w:szCs w:val="24"/>
        </w:rPr>
        <w:t xml:space="preserve"> students and their families to seek help, assistance, and information if faced with fear and anxiety about immigration enforcement efforts;</w:t>
      </w:r>
    </w:p>
    <w:p w:rsidR="004A5F66" w:rsidRDefault="00CB1DBE">
      <w:r>
        <w:rPr>
          <w:rFonts w:ascii="Times New Roman" w:eastAsia="Times New Roman" w:hAnsi="Times New Roman" w:cs="Times New Roman"/>
          <w:sz w:val="24"/>
          <w:szCs w:val="24"/>
          <w:highlight w:val="white"/>
        </w:rPr>
        <w:t xml:space="preserve"> </w:t>
      </w:r>
    </w:p>
    <w:p w:rsidR="004A5F66" w:rsidRDefault="00CB1DBE">
      <w:r>
        <w:rPr>
          <w:rFonts w:ascii="Times New Roman" w:eastAsia="Times New Roman" w:hAnsi="Times New Roman" w:cs="Times New Roman"/>
          <w:sz w:val="24"/>
          <w:szCs w:val="24"/>
          <w:highlight w:val="white"/>
        </w:rPr>
        <w:t>RESOLVED FURTHER:</w:t>
      </w:r>
      <w:r>
        <w:rPr>
          <w:rFonts w:ascii="Times New Roman" w:eastAsia="Times New Roman" w:hAnsi="Times New Roman" w:cs="Times New Roman"/>
          <w:sz w:val="24"/>
          <w:szCs w:val="24"/>
          <w:highlight w:val="white"/>
        </w:rPr>
        <w:tab/>
        <w:t>That the President/Chanc</w:t>
      </w:r>
      <w:r w:rsidR="008A33D2">
        <w:rPr>
          <w:rFonts w:ascii="Times New Roman" w:eastAsia="Times New Roman" w:hAnsi="Times New Roman" w:cs="Times New Roman"/>
          <w:sz w:val="24"/>
          <w:szCs w:val="24"/>
          <w:highlight w:val="white"/>
        </w:rPr>
        <w:t>ellor shall establish that the College/U</w:t>
      </w:r>
      <w:r>
        <w:rPr>
          <w:rFonts w:ascii="Times New Roman" w:eastAsia="Times New Roman" w:hAnsi="Times New Roman" w:cs="Times New Roman"/>
          <w:sz w:val="24"/>
          <w:szCs w:val="24"/>
          <w:highlight w:val="white"/>
        </w:rPr>
        <w:t>niversity, and any associated e</w:t>
      </w:r>
      <w:r>
        <w:rPr>
          <w:rFonts w:ascii="Times New Roman" w:eastAsia="Times New Roman" w:hAnsi="Times New Roman" w:cs="Times New Roman"/>
          <w:sz w:val="24"/>
          <w:szCs w:val="24"/>
          <w:highlight w:val="white"/>
        </w:rPr>
        <w:t>ducation centers, be established as resource and information sites for immigrant students and families;</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That the Board of Governors encourages the President/Chancellor to increase and enhance partnerships with community-based organizati</w:t>
      </w:r>
      <w:r>
        <w:rPr>
          <w:rFonts w:ascii="Times New Roman" w:eastAsia="Times New Roman" w:hAnsi="Times New Roman" w:cs="Times New Roman"/>
          <w:sz w:val="24"/>
          <w:szCs w:val="24"/>
        </w:rPr>
        <w:t>ons and legal services organizations that provide resources for students and families facing deportation;</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That the Board of Governors directs the President/Chancellor to create and make available in-language Know Your Rights presentatio</w:t>
      </w:r>
      <w:r>
        <w:rPr>
          <w:rFonts w:ascii="Times New Roman" w:eastAsia="Times New Roman" w:hAnsi="Times New Roman" w:cs="Times New Roman"/>
          <w:sz w:val="24"/>
          <w:szCs w:val="24"/>
        </w:rPr>
        <w:t>ns and materials for students and family members to understand their rights regarding interactions with law enforcement and immigration agents;</w:t>
      </w:r>
    </w:p>
    <w:p w:rsidR="004A5F66" w:rsidRDefault="004A5F66"/>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That the Board of Governors directs the President/Chancellor to create a rapid response netwo</w:t>
      </w:r>
      <w:r>
        <w:rPr>
          <w:rFonts w:ascii="Times New Roman" w:eastAsia="Times New Roman" w:hAnsi="Times New Roman" w:cs="Times New Roman"/>
          <w:sz w:val="24"/>
          <w:szCs w:val="24"/>
        </w:rPr>
        <w:t>rk to assist students or their family members who have been detained;</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That because community trust and coopera</w:t>
      </w:r>
      <w:r w:rsidR="00A37B9F">
        <w:rPr>
          <w:rFonts w:ascii="Times New Roman" w:eastAsia="Times New Roman" w:hAnsi="Times New Roman" w:cs="Times New Roman"/>
          <w:sz w:val="24"/>
          <w:szCs w:val="24"/>
        </w:rPr>
        <w:t xml:space="preserve">tion are essential in allowing </w:t>
      </w:r>
      <w:r>
        <w:rPr>
          <w:rFonts w:ascii="Times New Roman" w:eastAsia="Times New Roman" w:hAnsi="Times New Roman" w:cs="Times New Roman"/>
          <w:sz w:val="24"/>
          <w:szCs w:val="24"/>
        </w:rPr>
        <w:t>campus police to protect our students, faculty, staff, and employees on campus effectively, th</w:t>
      </w:r>
      <w:r>
        <w:rPr>
          <w:rFonts w:ascii="Times New Roman" w:eastAsia="Times New Roman" w:hAnsi="Times New Roman" w:cs="Times New Roman"/>
          <w:sz w:val="24"/>
          <w:szCs w:val="24"/>
        </w:rPr>
        <w:t>e campus police will abide by the following conduct:</w:t>
      </w:r>
    </w:p>
    <w:p w:rsidR="004A5F66" w:rsidRDefault="004A5F66"/>
    <w:p w:rsidR="004A5F66" w:rsidRDefault="00CB1DBE">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Campus police shall create a policy acknowledging that they have no authority to enforce federal immigration law and declaring that they will not participate in immigration enforcement efforts of fe</w:t>
      </w:r>
      <w:r>
        <w:rPr>
          <w:rFonts w:ascii="Times New Roman" w:eastAsia="Times New Roman" w:hAnsi="Times New Roman" w:cs="Times New Roman"/>
          <w:sz w:val="24"/>
          <w:szCs w:val="24"/>
        </w:rPr>
        <w:t>deral authorities. This includes campus police not holding people on ICE detainers, not responding to ICE notification or transfer requests, not making arrests based on civil immigration warrants, and not allowing ICE to use campus facilities for immigrati</w:t>
      </w:r>
      <w:r>
        <w:rPr>
          <w:rFonts w:ascii="Times New Roman" w:eastAsia="Times New Roman" w:hAnsi="Times New Roman" w:cs="Times New Roman"/>
          <w:sz w:val="24"/>
          <w:szCs w:val="24"/>
        </w:rPr>
        <w:t>on enforcement purposes.</w:t>
      </w:r>
      <w:r>
        <w:rPr>
          <w:rFonts w:ascii="Times New Roman" w:eastAsia="Times New Roman" w:hAnsi="Times New Roman" w:cs="Times New Roman"/>
          <w:sz w:val="24"/>
          <w:szCs w:val="24"/>
          <w:vertAlign w:val="superscript"/>
        </w:rPr>
        <w:footnoteReference w:id="1"/>
      </w:r>
    </w:p>
    <w:p w:rsidR="004A5F66" w:rsidRDefault="004A5F66"/>
    <w:p w:rsidR="004A5F66" w:rsidRDefault="00CB1DBE">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rPr>
        <w:tab/>
        <w:t xml:space="preserve">No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police department will join any state and/or local law enforcement agencies that have entered into an agreement with ICE</w:t>
      </w:r>
      <w:r w:rsidR="008A33D2">
        <w:rPr>
          <w:rFonts w:ascii="Times New Roman" w:eastAsia="Times New Roman" w:hAnsi="Times New Roman" w:cs="Times New Roman"/>
          <w:sz w:val="24"/>
          <w:szCs w:val="24"/>
        </w:rPr>
        <w:t xml:space="preserve"> or other immigration enforcement agency</w:t>
      </w:r>
      <w:r>
        <w:rPr>
          <w:rFonts w:ascii="Times New Roman" w:eastAsia="Times New Roman" w:hAnsi="Times New Roman" w:cs="Times New Roman"/>
          <w:sz w:val="24"/>
          <w:szCs w:val="24"/>
        </w:rPr>
        <w:t>, nor undertake any other joint efforts with federal, state, or local law enforceme</w:t>
      </w:r>
      <w:r>
        <w:rPr>
          <w:rFonts w:ascii="Times New Roman" w:eastAsia="Times New Roman" w:hAnsi="Times New Roman" w:cs="Times New Roman"/>
          <w:sz w:val="24"/>
          <w:szCs w:val="24"/>
        </w:rPr>
        <w:t>nt agencies, to investigate, detain, or arrest individuals for violations of federal immigration law.</w:t>
      </w:r>
    </w:p>
    <w:p w:rsidR="004A5F66" w:rsidRDefault="004A5F66"/>
    <w:p w:rsidR="004A5F66" w:rsidRDefault="00CB1DBE">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Campus police are prohibited from inquiring about or recording any information regarding an individual’s immigration status, citizenship status or co</w:t>
      </w:r>
      <w:r>
        <w:rPr>
          <w:rFonts w:ascii="Times New Roman" w:eastAsia="Times New Roman" w:hAnsi="Times New Roman" w:cs="Times New Roman"/>
          <w:color w:val="222222"/>
          <w:sz w:val="24"/>
          <w:szCs w:val="24"/>
        </w:rPr>
        <w:t>untry of birth, including when interviewing victims, witnesses, or suspects of crimes.</w:t>
      </w:r>
    </w:p>
    <w:p w:rsidR="004A5F66" w:rsidRDefault="004A5F66"/>
    <w:p w:rsidR="004A5F66" w:rsidRDefault="00CB1DBE">
      <w:r>
        <w:rPr>
          <w:rFonts w:ascii="Times New Roman" w:eastAsia="Times New Roman" w:hAnsi="Times New Roman" w:cs="Times New Roman"/>
          <w:color w:val="222222"/>
          <w:sz w:val="24"/>
          <w:szCs w:val="24"/>
        </w:rPr>
        <w:t>4.</w:t>
      </w:r>
      <w:r>
        <w:rPr>
          <w:rFonts w:ascii="Times New Roman" w:eastAsia="Times New Roman" w:hAnsi="Times New Roman" w:cs="Times New Roman"/>
          <w:color w:val="222222"/>
          <w:sz w:val="24"/>
          <w:szCs w:val="24"/>
        </w:rPr>
        <w:tab/>
        <w:t>Campus police officers will not contact, detain, question, or arrest an individual solely on the basis of suspected undocumented immigration status or in order to di</w:t>
      </w:r>
      <w:r>
        <w:rPr>
          <w:rFonts w:ascii="Times New Roman" w:eastAsia="Times New Roman" w:hAnsi="Times New Roman" w:cs="Times New Roman"/>
          <w:color w:val="222222"/>
          <w:sz w:val="24"/>
          <w:szCs w:val="24"/>
        </w:rPr>
        <w:t>scover the immigration status of an individual.</w:t>
      </w:r>
    </w:p>
    <w:p w:rsidR="004A5F66" w:rsidRDefault="004A5F66"/>
    <w:p w:rsidR="004A5F66" w:rsidRDefault="00CB1DBE">
      <w:r>
        <w:rPr>
          <w:rFonts w:ascii="Times New Roman" w:eastAsia="Times New Roman" w:hAnsi="Times New Roman" w:cs="Times New Roman"/>
          <w:color w:val="222222"/>
          <w:sz w:val="24"/>
          <w:szCs w:val="24"/>
        </w:rPr>
        <w:t>5.</w:t>
      </w:r>
      <w:r>
        <w:rPr>
          <w:rFonts w:ascii="Times New Roman" w:eastAsia="Times New Roman" w:hAnsi="Times New Roman" w:cs="Times New Roman"/>
          <w:color w:val="222222"/>
          <w:sz w:val="24"/>
          <w:szCs w:val="24"/>
        </w:rPr>
        <w:tab/>
        <w:t>The campus police department and its officers will not use any resources to aid in any federal effort to create a registry based on any protected characteristics, including but not limited to religion, ra</w:t>
      </w:r>
      <w:r>
        <w:rPr>
          <w:rFonts w:ascii="Times New Roman" w:eastAsia="Times New Roman" w:hAnsi="Times New Roman" w:cs="Times New Roman"/>
          <w:color w:val="222222"/>
          <w:sz w:val="24"/>
          <w:szCs w:val="24"/>
        </w:rPr>
        <w:t>ce, national origin, or sexual orientation.</w:t>
      </w:r>
      <w:r>
        <w:rPr>
          <w:rFonts w:ascii="Times New Roman" w:eastAsia="Times New Roman" w:hAnsi="Times New Roman" w:cs="Times New Roman"/>
          <w:sz w:val="24"/>
          <w:szCs w:val="24"/>
        </w:rPr>
        <w:t xml:space="preserve"> </w:t>
      </w:r>
    </w:p>
    <w:p w:rsidR="004A5F66" w:rsidRDefault="004A5F66"/>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In order to provide</w:t>
      </w:r>
      <w:r>
        <w:rPr>
          <w:rFonts w:ascii="Times New Roman" w:eastAsia="Times New Roman" w:hAnsi="Times New Roman" w:cs="Times New Roman"/>
          <w:sz w:val="24"/>
          <w:szCs w:val="24"/>
          <w:highlight w:val="white"/>
        </w:rPr>
        <w:t xml:space="preserve"> access to </w:t>
      </w:r>
      <w:r>
        <w:rPr>
          <w:rFonts w:ascii="Times New Roman" w:eastAsia="Times New Roman" w:hAnsi="Times New Roman" w:cs="Times New Roman"/>
          <w:sz w:val="24"/>
          <w:szCs w:val="24"/>
        </w:rPr>
        <w:t xml:space="preserve">education, regardless of a student’s or family member’s immigration status, absent any applicable laws,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shall abide by the following conduct:</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personnel shall not inquire about or record a student’s or a family member’s immigration status, and pursuant to the Family Education Rights and Privacy Act (“FERPA”), shall not disclose, with</w:t>
      </w:r>
      <w:r>
        <w:rPr>
          <w:rFonts w:ascii="Times New Roman" w:eastAsia="Times New Roman" w:hAnsi="Times New Roman" w:cs="Times New Roman"/>
          <w:sz w:val="24"/>
          <w:szCs w:val="24"/>
        </w:rPr>
        <w:t>out student consent if the student is at least 18 years old, or otherwise without parental consent, the immigration status, citizenship status, place of birth, or other personally identifiable information of any student.</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Any communication to federal </w:t>
      </w:r>
      <w:r>
        <w:rPr>
          <w:rFonts w:ascii="Times New Roman" w:eastAsia="Times New Roman" w:hAnsi="Times New Roman" w:cs="Times New Roman"/>
          <w:sz w:val="24"/>
          <w:szCs w:val="24"/>
        </w:rPr>
        <w:t xml:space="preserve">agencies or officials initiated by a school or school personnel concerning confidential information about a student or a student’s family member, including but not limited to:  information about gender identity; sexual orientation; status as a survivor of </w:t>
      </w:r>
      <w:r>
        <w:rPr>
          <w:rFonts w:ascii="Times New Roman" w:eastAsia="Times New Roman" w:hAnsi="Times New Roman" w:cs="Times New Roman"/>
          <w:sz w:val="24"/>
          <w:szCs w:val="24"/>
        </w:rPr>
        <w:t>domestic violence; survivor of sexual assault; crime witness; recipient of public assistance; actual or perceived immigration or citizenship status; national origin; school discipline record; all information included in an individual’s or household’s incom</w:t>
      </w:r>
      <w:r>
        <w:rPr>
          <w:rFonts w:ascii="Times New Roman" w:eastAsia="Times New Roman" w:hAnsi="Times New Roman" w:cs="Times New Roman"/>
          <w:sz w:val="24"/>
          <w:szCs w:val="24"/>
        </w:rPr>
        <w:t xml:space="preserve">e tax records; or records related to financial aid, scholarships, tuition or residency determinations, is prohibited, unless permission is granted by the student if the student is at least 18 years of age, or otherwise by the student’s parent or guardian. </w:t>
      </w:r>
      <w:r>
        <w:rPr>
          <w:rFonts w:ascii="Times New Roman" w:eastAsia="Times New Roman" w:hAnsi="Times New Roman" w:cs="Times New Roman"/>
          <w:sz w:val="24"/>
          <w:szCs w:val="24"/>
        </w:rPr>
        <w:t xml:space="preserve"> </w:t>
      </w:r>
    </w:p>
    <w:p w:rsidR="004A5F66" w:rsidRDefault="004A5F66"/>
    <w:p w:rsidR="004A5F66" w:rsidRDefault="00CB1DBE">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color w:val="222222"/>
          <w:sz w:val="24"/>
          <w:szCs w:val="24"/>
        </w:rPr>
        <w:t xml:space="preserve"> shall refuse all voluntary information sharing with immigration agents across all aspects of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color w:val="222222"/>
          <w:sz w:val="24"/>
          <w:szCs w:val="24"/>
        </w:rPr>
        <w:t xml:space="preserve"> to the fullest extent possible under the law, </w:t>
      </w:r>
      <w:r>
        <w:rPr>
          <w:rFonts w:ascii="Times New Roman" w:eastAsia="Times New Roman" w:hAnsi="Times New Roman" w:cs="Times New Roman"/>
          <w:color w:val="222222"/>
          <w:sz w:val="24"/>
          <w:szCs w:val="24"/>
          <w:highlight w:val="white"/>
        </w:rPr>
        <w:t>with the exception of mandatory reporting in compliance with the</w:t>
      </w:r>
      <w:r>
        <w:rPr>
          <w:rFonts w:ascii="Times New Roman" w:eastAsia="Times New Roman" w:hAnsi="Times New Roman" w:cs="Times New Roman"/>
          <w:color w:val="222222"/>
          <w:sz w:val="24"/>
          <w:szCs w:val="24"/>
          <w:highlight w:val="white"/>
        </w:rPr>
        <w:t xml:space="preserve"> Student and Exchange Visitor Program</w:t>
      </w:r>
      <w:r>
        <w:rPr>
          <w:rFonts w:ascii="Times New Roman" w:eastAsia="Times New Roman" w:hAnsi="Times New Roman" w:cs="Times New Roman"/>
          <w:sz w:val="24"/>
          <w:szCs w:val="24"/>
          <w:highlight w:val="white"/>
        </w:rPr>
        <w:t xml:space="preserve"> regarding the College/University’s enrollment of foreign exchange students.</w:t>
      </w:r>
    </w:p>
    <w:p w:rsidR="004A5F66" w:rsidRDefault="00CB1DBE">
      <w:r>
        <w:rPr>
          <w:rFonts w:ascii="Times New Roman" w:eastAsia="Times New Roman" w:hAnsi="Times New Roman" w:cs="Times New Roman"/>
          <w:sz w:val="24"/>
          <w:szCs w:val="24"/>
        </w:rPr>
        <w:lastRenderedPageBreak/>
        <w:t xml:space="preserve"> </w:t>
      </w:r>
    </w:p>
    <w:p w:rsidR="004A5F66" w:rsidRDefault="00CB1DBE">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Any request by immigration agents for </w:t>
      </w:r>
      <w:r>
        <w:rPr>
          <w:rFonts w:ascii="Times New Roman" w:eastAsia="Times New Roman" w:hAnsi="Times New Roman" w:cs="Times New Roman"/>
          <w:b/>
          <w:sz w:val="24"/>
          <w:szCs w:val="24"/>
        </w:rPr>
        <w:t>access to a campus</w:t>
      </w:r>
      <w:r>
        <w:rPr>
          <w:rFonts w:ascii="Times New Roman" w:eastAsia="Times New Roman" w:hAnsi="Times New Roman" w:cs="Times New Roman"/>
          <w:sz w:val="24"/>
          <w:szCs w:val="24"/>
        </w:rPr>
        <w:t xml:space="preserve"> shall be initially denied and immediately forwarded to the President/Chancellor and General Counsel for review and a decision on whether to reverse the denial and allow access to the site. The request must be provided with adequate notice so that the Pres</w:t>
      </w:r>
      <w:r>
        <w:rPr>
          <w:rFonts w:ascii="Times New Roman" w:eastAsia="Times New Roman" w:hAnsi="Times New Roman" w:cs="Times New Roman"/>
          <w:sz w:val="24"/>
          <w:szCs w:val="24"/>
        </w:rPr>
        <w:t>ident/Chancellor and General Counsel can take steps to provide for the emotional and physical safety of the College’s/University’s students and staff.</w:t>
      </w:r>
    </w:p>
    <w:p w:rsidR="004A5F66" w:rsidRDefault="004A5F66"/>
    <w:p w:rsidR="004A5F66" w:rsidRDefault="00CB1DBE">
      <w:pPr>
        <w:numPr>
          <w:ilvl w:val="0"/>
          <w:numId w:val="2"/>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Should an immigration agent request access to a </w:t>
      </w:r>
      <w:r>
        <w:rPr>
          <w:rFonts w:ascii="Times New Roman" w:eastAsia="Times New Roman" w:hAnsi="Times New Roman" w:cs="Times New Roman"/>
          <w:sz w:val="24"/>
          <w:szCs w:val="24"/>
        </w:rPr>
        <w:t>campus</w:t>
      </w:r>
      <w:r>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President/Chancellor</w:t>
      </w:r>
      <w:r>
        <w:rPr>
          <w:rFonts w:ascii="Times New Roman" w:eastAsia="Times New Roman" w:hAnsi="Times New Roman" w:cs="Times New Roman"/>
          <w:sz w:val="24"/>
          <w:szCs w:val="24"/>
        </w:rPr>
        <w:t xml:space="preserve"> and/or General Counsel </w:t>
      </w:r>
      <w:r>
        <w:rPr>
          <w:rFonts w:ascii="Times New Roman" w:eastAsia="Times New Roman" w:hAnsi="Times New Roman" w:cs="Times New Roman"/>
          <w:sz w:val="24"/>
          <w:szCs w:val="24"/>
        </w:rPr>
        <w:t>shall ask for the immigration agent’s credentials, ask why the agent is requesting access, and ask to see a warrant signed by a federal or state Judge.</w:t>
      </w:r>
    </w:p>
    <w:p w:rsidR="004A5F66" w:rsidRDefault="00CB1DBE">
      <w:pPr>
        <w:numPr>
          <w:ilvl w:val="0"/>
          <w:numId w:val="2"/>
        </w:numPr>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President/Chancellor and/or General Counsel will refuse access to a campus unless i</w:t>
      </w:r>
      <w:r>
        <w:rPr>
          <w:rFonts w:ascii="Times New Roman" w:eastAsia="Times New Roman" w:hAnsi="Times New Roman" w:cs="Times New Roman"/>
          <w:sz w:val="24"/>
          <w:szCs w:val="24"/>
        </w:rPr>
        <w:t>mmigration agents</w:t>
      </w:r>
      <w:r>
        <w:rPr>
          <w:rFonts w:ascii="Times New Roman" w:eastAsia="Times New Roman" w:hAnsi="Times New Roman" w:cs="Times New Roman"/>
          <w:sz w:val="24"/>
          <w:szCs w:val="24"/>
        </w:rPr>
        <w:t xml:space="preserve"> provide </w:t>
      </w:r>
      <w:r>
        <w:rPr>
          <w:rFonts w:ascii="Times New Roman" w:eastAsia="Times New Roman" w:hAnsi="Times New Roman" w:cs="Times New Roman"/>
          <w:sz w:val="24"/>
          <w:szCs w:val="24"/>
        </w:rPr>
        <w:t xml:space="preserve">a warrant signed by a federal or state Judge which specifies the name of the person under arrest, </w:t>
      </w:r>
      <w:r>
        <w:rPr>
          <w:rFonts w:ascii="Times New Roman" w:eastAsia="Times New Roman" w:hAnsi="Times New Roman" w:cs="Times New Roman"/>
          <w:b/>
          <w:sz w:val="24"/>
          <w:szCs w:val="24"/>
        </w:rPr>
        <w:t xml:space="preserve">as well as </w:t>
      </w:r>
      <w:r>
        <w:rPr>
          <w:rFonts w:ascii="Times New Roman" w:eastAsia="Times New Roman" w:hAnsi="Times New Roman" w:cs="Times New Roman"/>
          <w:sz w:val="24"/>
          <w:szCs w:val="24"/>
        </w:rPr>
        <w:t xml:space="preserve">written authority from ICE instructing them to enter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property and </w:t>
      </w:r>
      <w:r>
        <w:rPr>
          <w:rFonts w:ascii="Times New Roman" w:eastAsia="Times New Roman" w:hAnsi="Times New Roman" w:cs="Times New Roman"/>
          <w:sz w:val="24"/>
          <w:szCs w:val="24"/>
        </w:rPr>
        <w:t xml:space="preserve">describing the </w:t>
      </w:r>
      <w:r>
        <w:rPr>
          <w:rFonts w:ascii="Times New Roman" w:eastAsia="Times New Roman" w:hAnsi="Times New Roman" w:cs="Times New Roman"/>
          <w:sz w:val="24"/>
          <w:szCs w:val="24"/>
        </w:rPr>
        <w:t>purpose for which they request entry.</w:t>
      </w:r>
    </w:p>
    <w:p w:rsidR="004A5F66" w:rsidRDefault="004A5F66"/>
    <w:p w:rsidR="004A5F66" w:rsidRDefault="00CB1DBE">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Any request by immigration agents for </w:t>
      </w:r>
      <w:r>
        <w:rPr>
          <w:rFonts w:ascii="Times New Roman" w:eastAsia="Times New Roman" w:hAnsi="Times New Roman" w:cs="Times New Roman"/>
          <w:b/>
          <w:sz w:val="24"/>
          <w:szCs w:val="24"/>
        </w:rPr>
        <w:t>information</w:t>
      </w:r>
      <w:r>
        <w:rPr>
          <w:rFonts w:ascii="Times New Roman" w:eastAsia="Times New Roman" w:hAnsi="Times New Roman" w:cs="Times New Roman"/>
          <w:sz w:val="24"/>
          <w:szCs w:val="24"/>
        </w:rPr>
        <w:t xml:space="preserve"> regarding a student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shall be initially denied and immediately forwarded to the President/Chancellor and General Counsel, who will review the denial according to the following guidelines. In keeping wit</w:t>
      </w:r>
      <w:r>
        <w:rPr>
          <w:rFonts w:ascii="Times New Roman" w:eastAsia="Times New Roman" w:hAnsi="Times New Roman" w:cs="Times New Roman"/>
          <w:sz w:val="24"/>
          <w:szCs w:val="24"/>
        </w:rPr>
        <w:t>h the individual’s right t</w:t>
      </w:r>
      <w:r w:rsidR="00022CEF">
        <w:rPr>
          <w:rFonts w:ascii="Times New Roman" w:eastAsia="Times New Roman" w:hAnsi="Times New Roman" w:cs="Times New Roman"/>
          <w:sz w:val="24"/>
          <w:szCs w:val="24"/>
        </w:rPr>
        <w:t>o privacy, no part of a student’</w:t>
      </w:r>
      <w:r>
        <w:rPr>
          <w:rFonts w:ascii="Times New Roman" w:eastAsia="Times New Roman" w:hAnsi="Times New Roman" w:cs="Times New Roman"/>
          <w:sz w:val="24"/>
          <w:szCs w:val="24"/>
        </w:rPr>
        <w:t>s education record, however created, may be divulged with personally identifiable information to any person, organization, or agency in any manner unless there is:</w:t>
      </w:r>
    </w:p>
    <w:p w:rsidR="004A5F66" w:rsidRDefault="004A5F66"/>
    <w:p w:rsidR="004A5F66" w:rsidRDefault="00CB1DBE">
      <w:pPr>
        <w:numPr>
          <w:ilvl w:val="0"/>
          <w:numId w:val="1"/>
        </w:numPr>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Informed written consent by the s</w:t>
      </w:r>
      <w:r>
        <w:rPr>
          <w:rFonts w:ascii="Times New Roman" w:eastAsia="Times New Roman" w:hAnsi="Times New Roman" w:cs="Times New Roman"/>
          <w:sz w:val="24"/>
          <w:szCs w:val="24"/>
        </w:rPr>
        <w:t>tudent, if the student is 18 years of age or older, or otherwise by the parent or guardian;</w:t>
      </w:r>
    </w:p>
    <w:p w:rsidR="004A5F66" w:rsidRDefault="00CB1DBE">
      <w:pPr>
        <w:numPr>
          <w:ilvl w:val="0"/>
          <w:numId w:val="1"/>
        </w:numPr>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valid court order or judicial warrant requesting such information (in such cases, prior to complying with such court order or judicial warrant, the student, if th</w:t>
      </w:r>
      <w:r>
        <w:rPr>
          <w:rFonts w:ascii="Times New Roman" w:eastAsia="Times New Roman" w:hAnsi="Times New Roman" w:cs="Times New Roman"/>
          <w:sz w:val="24"/>
          <w:szCs w:val="24"/>
        </w:rPr>
        <w:t xml:space="preserve">e student is 18 years of age or older, or otherwise the parent or guardian, shall be notified immediately in writing of the information </w:t>
      </w:r>
      <w:r w:rsidR="00022CEF">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is the subject of the court order or judicial warrant);</w:t>
      </w:r>
    </w:p>
    <w:p w:rsidR="004A5F66" w:rsidRDefault="00CB1DBE">
      <w:pPr>
        <w:numPr>
          <w:ilvl w:val="0"/>
          <w:numId w:val="1"/>
        </w:numPr>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health and safety emergency and disclosure of personally</w:t>
      </w:r>
      <w:r>
        <w:rPr>
          <w:rFonts w:ascii="Times New Roman" w:eastAsia="Times New Roman" w:hAnsi="Times New Roman" w:cs="Times New Roman"/>
          <w:sz w:val="24"/>
          <w:szCs w:val="24"/>
        </w:rPr>
        <w:t xml:space="preserve"> identifiable information from an education record to appropriate parties is necessary to protect the health or safety of th</w:t>
      </w:r>
      <w:r w:rsidR="00A37B9F">
        <w:rPr>
          <w:rFonts w:ascii="Times New Roman" w:eastAsia="Times New Roman" w:hAnsi="Times New Roman" w:cs="Times New Roman"/>
          <w:sz w:val="24"/>
          <w:szCs w:val="24"/>
        </w:rPr>
        <w:t>e student or other individuals;</w:t>
      </w:r>
      <w:r>
        <w:rPr>
          <w:rFonts w:ascii="Times New Roman" w:eastAsia="Times New Roman" w:hAnsi="Times New Roman" w:cs="Times New Roman"/>
          <w:sz w:val="24"/>
          <w:szCs w:val="24"/>
        </w:rPr>
        <w:t xml:space="preserve"> or</w:t>
      </w:r>
    </w:p>
    <w:p w:rsidR="004A5F66" w:rsidRDefault="00CB1DBE">
      <w:pPr>
        <w:numPr>
          <w:ilvl w:val="0"/>
          <w:numId w:val="1"/>
        </w:numPr>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Another reason to do so that is required by law. Questions concerning the validity of a court or</w:t>
      </w:r>
      <w:r>
        <w:rPr>
          <w:rFonts w:ascii="Times New Roman" w:eastAsia="Times New Roman" w:hAnsi="Times New Roman" w:cs="Times New Roman"/>
          <w:sz w:val="24"/>
          <w:szCs w:val="24"/>
        </w:rPr>
        <w:t xml:space="preserve">der or judicial warrant, or whether there is a health and safety emergency or other possible reasons for releasing education records that contain personally </w:t>
      </w:r>
      <w:r>
        <w:rPr>
          <w:rFonts w:ascii="Times New Roman" w:eastAsia="Times New Roman" w:hAnsi="Times New Roman" w:cs="Times New Roman"/>
          <w:sz w:val="24"/>
          <w:szCs w:val="24"/>
        </w:rPr>
        <w:lastRenderedPageBreak/>
        <w:t xml:space="preserve">identifiable information, should be directed to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Chancellor/President and Gen</w:t>
      </w:r>
      <w:r>
        <w:rPr>
          <w:rFonts w:ascii="Times New Roman" w:eastAsia="Times New Roman" w:hAnsi="Times New Roman" w:cs="Times New Roman"/>
          <w:sz w:val="24"/>
          <w:szCs w:val="24"/>
        </w:rPr>
        <w:t>eral Counsel.</w:t>
      </w:r>
    </w:p>
    <w:p w:rsidR="004A5F66" w:rsidRDefault="004A5F66"/>
    <w:p w:rsidR="004A5F66" w:rsidRDefault="00CB1DBE">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will not enter into agreements with state or local law enforcement agencies, ICE, or any other federal agency for the enforcement of federal immigration law, except as required by law.</w:t>
      </w:r>
    </w:p>
    <w:p w:rsidR="004A5F66" w:rsidRDefault="004A5F66"/>
    <w:p w:rsidR="004A5F66" w:rsidRDefault="00CB1DBE">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its staff, faculty, employees, and campus police will not honor any ICE detainers or requests.</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personnel shall treat all students equitably in the receipt of all school services for which they are eligible.</w:t>
      </w:r>
    </w:p>
    <w:p w:rsidR="004A5F66" w:rsidRDefault="004A5F66"/>
    <w:p w:rsidR="004A5F66" w:rsidRDefault="00CB1DBE">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will offer (a) legal support to immigrant students and their families; (b) counseling that adequately acknowledges the impact of immigration status on students and their family members; and (c) Know Your Rights presentations to students </w:t>
      </w:r>
      <w:r>
        <w:rPr>
          <w:rFonts w:ascii="Times New Roman" w:eastAsia="Times New Roman" w:hAnsi="Times New Roman" w:cs="Times New Roman"/>
          <w:sz w:val="24"/>
          <w:szCs w:val="24"/>
        </w:rPr>
        <w:t xml:space="preserve">and parents in-language; and (d)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will ensure that students are aware of opportunities to gain access to in-state tuition, financial aid, scholarships, internships and career opportunities, regardless of their status. To implement thi</w:t>
      </w:r>
      <w:r>
        <w:rPr>
          <w:rFonts w:ascii="Times New Roman" w:eastAsia="Times New Roman" w:hAnsi="Times New Roman" w:cs="Times New Roman"/>
          <w:sz w:val="24"/>
          <w:szCs w:val="24"/>
        </w:rPr>
        <w:t xml:space="preserve">s support system,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shall establish an office space on campus that serves as a resource center for immigrant students and their families and shall establish at least one paid position for an immigrant liaison, with expertise in immigra</w:t>
      </w:r>
      <w:r>
        <w:rPr>
          <w:rFonts w:ascii="Times New Roman" w:eastAsia="Times New Roman" w:hAnsi="Times New Roman" w:cs="Times New Roman"/>
          <w:sz w:val="24"/>
          <w:szCs w:val="24"/>
        </w:rPr>
        <w:t xml:space="preserve">nt and undocumented populations, to fulfill these duties.   </w:t>
      </w:r>
    </w:p>
    <w:p w:rsidR="004A5F66" w:rsidRDefault="004A5F66"/>
    <w:p w:rsidR="004A5F66" w:rsidRDefault="00CB1DBE">
      <w:r>
        <w:rPr>
          <w:rFonts w:ascii="Times New Roman" w:eastAsia="Times New Roman" w:hAnsi="Times New Roman" w:cs="Times New Roman"/>
          <w:sz w:val="24"/>
          <w:szCs w:val="24"/>
        </w:rPr>
        <w:t xml:space="preserve">10.       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shall fund attorneys to represent students facing removal proceedings, and assist family members of students who are in removal proceedings with legal resources </w:t>
      </w:r>
      <w:r>
        <w:rPr>
          <w:rFonts w:ascii="Times New Roman" w:eastAsia="Times New Roman" w:hAnsi="Times New Roman" w:cs="Times New Roman"/>
          <w:sz w:val="24"/>
          <w:szCs w:val="24"/>
        </w:rPr>
        <w:t>and information.</w:t>
      </w:r>
    </w:p>
    <w:p w:rsidR="004A5F66" w:rsidRDefault="004A5F66"/>
    <w:p w:rsidR="004A5F66" w:rsidRDefault="00CB1DBE">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 xml:space="preserve">The </w:t>
      </w:r>
      <w:r>
        <w:rPr>
          <w:rFonts w:ascii="Times New Roman" w:eastAsia="Times New Roman" w:hAnsi="Times New Roman" w:cs="Times New Roman"/>
          <w:sz w:val="24"/>
          <w:szCs w:val="24"/>
          <w:highlight w:val="white"/>
        </w:rPr>
        <w:t>College/University</w:t>
      </w:r>
      <w:r>
        <w:rPr>
          <w:rFonts w:ascii="Times New Roman" w:eastAsia="Times New Roman" w:hAnsi="Times New Roman" w:cs="Times New Roman"/>
          <w:sz w:val="24"/>
          <w:szCs w:val="24"/>
        </w:rPr>
        <w:t xml:space="preserve"> and its faculty, staff, and other employees shall not </w:t>
      </w:r>
      <w:r>
        <w:rPr>
          <w:rFonts w:ascii="Times New Roman" w:eastAsia="Times New Roman" w:hAnsi="Times New Roman" w:cs="Times New Roman"/>
          <w:color w:val="222222"/>
          <w:sz w:val="24"/>
          <w:szCs w:val="24"/>
        </w:rPr>
        <w:t>use any resources to aid in any federal effort to create a registry based on any protected characteristics, including but not limited to religion, race, nati</w:t>
      </w:r>
      <w:r>
        <w:rPr>
          <w:rFonts w:ascii="Times New Roman" w:eastAsia="Times New Roman" w:hAnsi="Times New Roman" w:cs="Times New Roman"/>
          <w:color w:val="222222"/>
          <w:sz w:val="24"/>
          <w:szCs w:val="24"/>
        </w:rPr>
        <w:t>onal origin, or sexual orientation.</w:t>
      </w:r>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That the President/Chancellor shall ensure that all faculty, staff, administrators, and other employees will be trained on how to implement this policy, and notification in no less than the top 10 pr</w:t>
      </w:r>
      <w:r>
        <w:rPr>
          <w:rFonts w:ascii="Times New Roman" w:eastAsia="Times New Roman" w:hAnsi="Times New Roman" w:cs="Times New Roman"/>
          <w:sz w:val="24"/>
          <w:szCs w:val="24"/>
        </w:rPr>
        <w:t>imary languages spoken by students throughout the College/University to be distributed to students to fully inform them of their rights in the College/University;</w:t>
      </w:r>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Within the next 90 days the President/Chancellor shall develop a plan for</w:t>
      </w:r>
      <w:r>
        <w:rPr>
          <w:rFonts w:ascii="Times New Roman" w:eastAsia="Times New Roman" w:hAnsi="Times New Roman" w:cs="Times New Roman"/>
          <w:sz w:val="24"/>
          <w:szCs w:val="24"/>
        </w:rPr>
        <w:t xml:space="preserve"> training all faculty, staff, administrators, and other employees on how to respond to ICE </w:t>
      </w:r>
      <w:r w:rsidR="00022CEF">
        <w:rPr>
          <w:rFonts w:ascii="Times New Roman" w:eastAsia="Times New Roman" w:hAnsi="Times New Roman" w:cs="Times New Roman"/>
          <w:sz w:val="24"/>
          <w:szCs w:val="24"/>
        </w:rPr>
        <w:t xml:space="preserve">or other immigration enforcement </w:t>
      </w:r>
      <w:r>
        <w:rPr>
          <w:rFonts w:ascii="Times New Roman" w:eastAsia="Times New Roman" w:hAnsi="Times New Roman" w:cs="Times New Roman"/>
          <w:sz w:val="24"/>
          <w:szCs w:val="24"/>
        </w:rPr>
        <w:t xml:space="preserve">personnel who are requesting information about students </w:t>
      </w:r>
      <w:r>
        <w:rPr>
          <w:rFonts w:ascii="Times New Roman" w:eastAsia="Times New Roman" w:hAnsi="Times New Roman" w:cs="Times New Roman"/>
          <w:sz w:val="24"/>
          <w:szCs w:val="24"/>
        </w:rPr>
        <w:lastRenderedPageBreak/>
        <w:t>and/or are attempting to enter campus. The plan shall also include procedures for notifying individual studen</w:t>
      </w:r>
      <w:r>
        <w:rPr>
          <w:rFonts w:ascii="Times New Roman" w:eastAsia="Times New Roman" w:hAnsi="Times New Roman" w:cs="Times New Roman"/>
          <w:sz w:val="24"/>
          <w:szCs w:val="24"/>
        </w:rPr>
        <w:t xml:space="preserve">ts about ICE </w:t>
      </w:r>
      <w:r w:rsidR="00022CEF" w:rsidRPr="00022CEF">
        <w:rPr>
          <w:rFonts w:ascii="Times New Roman" w:eastAsia="Times New Roman" w:hAnsi="Times New Roman" w:cs="Times New Roman"/>
          <w:sz w:val="24"/>
          <w:szCs w:val="24"/>
        </w:rPr>
        <w:t>and other immigration enforcement agencies’</w:t>
      </w:r>
      <w:r w:rsidR="00022C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efforts to gain information about them, and how to support students whose family members have been displaced because of ICE</w:t>
      </w:r>
      <w:r w:rsidR="00022CEF">
        <w:rPr>
          <w:rFonts w:ascii="Times New Roman" w:eastAsia="Times New Roman" w:hAnsi="Times New Roman" w:cs="Times New Roman"/>
          <w:sz w:val="24"/>
          <w:szCs w:val="24"/>
        </w:rPr>
        <w:t xml:space="preserve"> </w:t>
      </w:r>
      <w:r w:rsidR="00022CEF" w:rsidRPr="00022CEF">
        <w:rPr>
          <w:rFonts w:ascii="Times New Roman" w:eastAsia="Times New Roman" w:hAnsi="Times New Roman" w:cs="Times New Roman"/>
          <w:sz w:val="24"/>
          <w:szCs w:val="24"/>
        </w:rPr>
        <w:t>and other i</w:t>
      </w:r>
      <w:r w:rsidR="00022CEF">
        <w:rPr>
          <w:rFonts w:ascii="Times New Roman" w:eastAsia="Times New Roman" w:hAnsi="Times New Roman" w:cs="Times New Roman"/>
          <w:sz w:val="24"/>
          <w:szCs w:val="24"/>
        </w:rPr>
        <w:t>mmigration enforcement agencies</w:t>
      </w:r>
      <w:r>
        <w:rPr>
          <w:rFonts w:ascii="Times New Roman" w:eastAsia="Times New Roman" w:hAnsi="Times New Roman" w:cs="Times New Roman"/>
          <w:sz w:val="24"/>
          <w:szCs w:val="24"/>
        </w:rPr>
        <w:t>. This plan shall be communicated to all College/University students in all supported languages.</w:t>
      </w:r>
      <w:bookmarkStart w:id="1" w:name="_GoBack"/>
      <w:bookmarkEnd w:id="1"/>
    </w:p>
    <w:p w:rsidR="004A5F66" w:rsidRDefault="00CB1DBE">
      <w:r>
        <w:rPr>
          <w:rFonts w:ascii="Times New Roman" w:eastAsia="Times New Roman" w:hAnsi="Times New Roman" w:cs="Times New Roman"/>
          <w:sz w:val="24"/>
          <w:szCs w:val="24"/>
        </w:rPr>
        <w:t xml:space="preserve"> </w:t>
      </w:r>
    </w:p>
    <w:p w:rsidR="004A5F66" w:rsidRDefault="00CB1DBE">
      <w:r>
        <w:rPr>
          <w:rFonts w:ascii="Times New Roman" w:eastAsia="Times New Roman" w:hAnsi="Times New Roman" w:cs="Times New Roman"/>
          <w:sz w:val="24"/>
          <w:szCs w:val="24"/>
        </w:rPr>
        <w:t>RESOLVED FURTHER:</w:t>
      </w:r>
      <w:r>
        <w:rPr>
          <w:rFonts w:ascii="Times New Roman" w:eastAsia="Times New Roman" w:hAnsi="Times New Roman" w:cs="Times New Roman"/>
          <w:sz w:val="24"/>
          <w:szCs w:val="24"/>
        </w:rPr>
        <w:tab/>
        <w:t>The</w:t>
      </w:r>
      <w:r>
        <w:rPr>
          <w:rFonts w:ascii="Times New Roman" w:eastAsia="Times New Roman" w:hAnsi="Times New Roman" w:cs="Times New Roman"/>
          <w:sz w:val="24"/>
          <w:szCs w:val="24"/>
        </w:rPr>
        <w:t xml:space="preserve"> President/Chancellor shall prepare an implementation plan defining partnerships with community organizations and training and support for campus employees to ensure rapid response and effective coordination and report back to the Board of Governors in 90 </w:t>
      </w:r>
      <w:r>
        <w:rPr>
          <w:rFonts w:ascii="Times New Roman" w:eastAsia="Times New Roman" w:hAnsi="Times New Roman" w:cs="Times New Roman"/>
          <w:sz w:val="24"/>
          <w:szCs w:val="24"/>
        </w:rPr>
        <w:t>days.</w:t>
      </w:r>
    </w:p>
    <w:p w:rsidR="004A5F66" w:rsidRDefault="00CB1DBE">
      <w:r>
        <w:rPr>
          <w:rFonts w:ascii="Times New Roman" w:eastAsia="Times New Roman" w:hAnsi="Times New Roman" w:cs="Times New Roman"/>
          <w:sz w:val="24"/>
          <w:szCs w:val="24"/>
        </w:rPr>
        <w:t xml:space="preserve">  </w:t>
      </w:r>
    </w:p>
    <w:p w:rsidR="004A5F66" w:rsidRDefault="00CB1DBE">
      <w:pPr>
        <w:spacing w:after="160" w:line="256" w:lineRule="auto"/>
      </w:pPr>
      <w:r>
        <w:rPr>
          <w:rFonts w:ascii="Times New Roman" w:eastAsia="Times New Roman" w:hAnsi="Times New Roman" w:cs="Times New Roman"/>
          <w:sz w:val="24"/>
          <w:szCs w:val="24"/>
          <w:u w:val="single"/>
        </w:rPr>
        <w:t>Definitions</w:t>
      </w:r>
    </w:p>
    <w:p w:rsidR="004A5F66" w:rsidRDefault="00CB1DBE">
      <w:pPr>
        <w:spacing w:after="160" w:line="256" w:lineRule="auto"/>
      </w:pPr>
      <w:r>
        <w:rPr>
          <w:rFonts w:ascii="Times New Roman" w:eastAsia="Times New Roman" w:hAnsi="Times New Roman" w:cs="Times New Roman"/>
          <w:sz w:val="24"/>
          <w:szCs w:val="24"/>
        </w:rPr>
        <w:t>- “Citizenship or immigration status” means all matters regarding questions of citizenship of the United States or any other country, the authority to reside in or otherwise be present in the United States, the time or manner of a pers</w:t>
      </w:r>
      <w:r>
        <w:rPr>
          <w:rFonts w:ascii="Times New Roman" w:eastAsia="Times New Roman" w:hAnsi="Times New Roman" w:cs="Times New Roman"/>
          <w:sz w:val="24"/>
          <w:szCs w:val="24"/>
        </w:rPr>
        <w:t xml:space="preserve">on’s entry into the Unites States, or any other civil immigration matter enforced by the Department of Homeland Security or other federal agency charged with the enforcement of civil immigration law. </w:t>
      </w:r>
    </w:p>
    <w:p w:rsidR="004A5F66" w:rsidRDefault="00CB1DBE">
      <w:pPr>
        <w:spacing w:after="160" w:line="256" w:lineRule="auto"/>
      </w:pPr>
      <w:r>
        <w:rPr>
          <w:rFonts w:ascii="Times New Roman" w:eastAsia="Times New Roman" w:hAnsi="Times New Roman" w:cs="Times New Roman"/>
          <w:sz w:val="24"/>
          <w:szCs w:val="24"/>
        </w:rPr>
        <w:t>- “Immigration agent” shall mean an agent of U.S. Immig</w:t>
      </w:r>
      <w:r>
        <w:rPr>
          <w:rFonts w:ascii="Times New Roman" w:eastAsia="Times New Roman" w:hAnsi="Times New Roman" w:cs="Times New Roman"/>
          <w:sz w:val="24"/>
          <w:szCs w:val="24"/>
        </w:rPr>
        <w:t>ration and Customs Enforcement, U.S. Customs and Border Protection, any individuals authorized to conduct enforcement of civil immigration laws under 8 U.S.C. §1357(g) or any other federal law, other federal agents charged with enforcement of civil immigra</w:t>
      </w:r>
      <w:r>
        <w:rPr>
          <w:rFonts w:ascii="Times New Roman" w:eastAsia="Times New Roman" w:hAnsi="Times New Roman" w:cs="Times New Roman"/>
          <w:sz w:val="24"/>
          <w:szCs w:val="24"/>
        </w:rPr>
        <w:t>tion laws, and any successors.</w:t>
      </w:r>
    </w:p>
    <w:p w:rsidR="004A5F66" w:rsidRDefault="00CB1DBE">
      <w:r>
        <w:rPr>
          <w:rFonts w:ascii="Times New Roman" w:eastAsia="Times New Roman" w:hAnsi="Times New Roman" w:cs="Times New Roman"/>
          <w:sz w:val="24"/>
          <w:szCs w:val="24"/>
          <w:highlight w:val="white"/>
        </w:rPr>
        <w:t xml:space="preserve">- “Enforcement actions” include arrests; interviews; searches; surveillance; obtaining records, documents, and similar materials; and other actions for the purposes of immigration enforcement. </w:t>
      </w:r>
    </w:p>
    <w:p w:rsidR="004A5F66" w:rsidRDefault="004A5F66"/>
    <w:p w:rsidR="004A5F66" w:rsidRDefault="00CB1DBE">
      <w:r>
        <w:rPr>
          <w:rFonts w:ascii="Times New Roman" w:eastAsia="Times New Roman" w:hAnsi="Times New Roman" w:cs="Times New Roman"/>
          <w:sz w:val="24"/>
          <w:szCs w:val="24"/>
        </w:rPr>
        <w:t>- “Campus police” includes any</w:t>
      </w:r>
      <w:r>
        <w:rPr>
          <w:rFonts w:ascii="Times New Roman" w:eastAsia="Times New Roman" w:hAnsi="Times New Roman" w:cs="Times New Roman"/>
          <w:sz w:val="24"/>
          <w:szCs w:val="24"/>
        </w:rPr>
        <w:t xml:space="preserve"> campus security force, squad, or organization; any campus police department, force, squad, or organization; or any law enforcement agency solely dedicated to protecting and serving the College/University campus.</w:t>
      </w:r>
    </w:p>
    <w:sectPr w:rsidR="004A5F66" w:rsidSect="00A37B9F">
      <w:footerReference w:type="default" r:id="rId8"/>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DBE" w:rsidRDefault="00CB1DBE">
      <w:pPr>
        <w:spacing w:line="240" w:lineRule="auto"/>
      </w:pPr>
      <w:r>
        <w:separator/>
      </w:r>
    </w:p>
  </w:endnote>
  <w:endnote w:type="continuationSeparator" w:id="0">
    <w:p w:rsidR="00CB1DBE" w:rsidRDefault="00CB1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34040"/>
      <w:docPartObj>
        <w:docPartGallery w:val="Page Numbers (Bottom of Page)"/>
        <w:docPartUnique/>
      </w:docPartObj>
    </w:sdtPr>
    <w:sdtEndPr>
      <w:rPr>
        <w:rFonts w:ascii="Times New Roman" w:hAnsi="Times New Roman" w:cs="Times New Roman"/>
        <w:noProof/>
      </w:rPr>
    </w:sdtEndPr>
    <w:sdtContent>
      <w:p w:rsidR="00A37B9F" w:rsidRPr="00A37B9F" w:rsidRDefault="00A37B9F">
        <w:pPr>
          <w:pStyle w:val="Footer"/>
          <w:jc w:val="center"/>
          <w:rPr>
            <w:rFonts w:ascii="Times New Roman" w:hAnsi="Times New Roman" w:cs="Times New Roman"/>
          </w:rPr>
        </w:pPr>
        <w:r w:rsidRPr="00A37B9F">
          <w:rPr>
            <w:rFonts w:ascii="Times New Roman" w:hAnsi="Times New Roman" w:cs="Times New Roman"/>
          </w:rPr>
          <w:fldChar w:fldCharType="begin"/>
        </w:r>
        <w:r w:rsidRPr="00A37B9F">
          <w:rPr>
            <w:rFonts w:ascii="Times New Roman" w:hAnsi="Times New Roman" w:cs="Times New Roman"/>
          </w:rPr>
          <w:instrText xml:space="preserve"> PAGE   \* MERGEFORMAT </w:instrText>
        </w:r>
        <w:r w:rsidRPr="00A37B9F">
          <w:rPr>
            <w:rFonts w:ascii="Times New Roman" w:hAnsi="Times New Roman" w:cs="Times New Roman"/>
          </w:rPr>
          <w:fldChar w:fldCharType="separate"/>
        </w:r>
        <w:r w:rsidR="00022CEF">
          <w:rPr>
            <w:rFonts w:ascii="Times New Roman" w:hAnsi="Times New Roman" w:cs="Times New Roman"/>
            <w:noProof/>
          </w:rPr>
          <w:t>7</w:t>
        </w:r>
        <w:r w:rsidRPr="00A37B9F">
          <w:rPr>
            <w:rFonts w:ascii="Times New Roman" w:hAnsi="Times New Roman" w:cs="Times New Roman"/>
            <w:noProof/>
          </w:rPr>
          <w:fldChar w:fldCharType="end"/>
        </w:r>
      </w:p>
    </w:sdtContent>
  </w:sdt>
  <w:p w:rsidR="00A37B9F" w:rsidRDefault="00A3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DBE" w:rsidRDefault="00CB1DBE">
      <w:pPr>
        <w:spacing w:line="240" w:lineRule="auto"/>
      </w:pPr>
      <w:r>
        <w:separator/>
      </w:r>
    </w:p>
  </w:footnote>
  <w:footnote w:type="continuationSeparator" w:id="0">
    <w:p w:rsidR="00CB1DBE" w:rsidRDefault="00CB1DBE">
      <w:pPr>
        <w:spacing w:line="240" w:lineRule="auto"/>
      </w:pPr>
      <w:r>
        <w:continuationSeparator/>
      </w:r>
    </w:p>
  </w:footnote>
  <w:footnote w:id="1">
    <w:p w:rsidR="004A5F66" w:rsidRDefault="00CB1DBE">
      <w:pPr>
        <w:spacing w:line="240" w:lineRule="auto"/>
      </w:pPr>
      <w:r>
        <w:rPr>
          <w:vertAlign w:val="superscript"/>
        </w:rPr>
        <w:footnoteRef/>
      </w:r>
      <w:r>
        <w:rPr>
          <w:rFonts w:ascii="Times New Roman" w:eastAsia="Times New Roman" w:hAnsi="Times New Roman" w:cs="Times New Roman"/>
          <w:sz w:val="24"/>
          <w:szCs w:val="24"/>
          <w:highlight w:val="white"/>
        </w:rPr>
        <w:t xml:space="preserve"> This does not interfere with any mandator</w:t>
      </w:r>
      <w:r>
        <w:rPr>
          <w:rFonts w:ascii="Times New Roman" w:eastAsia="Times New Roman" w:hAnsi="Times New Roman" w:cs="Times New Roman"/>
          <w:sz w:val="24"/>
          <w:szCs w:val="24"/>
          <w:highlight w:val="white"/>
        </w:rPr>
        <w:t>y on-site visits by Student and Exchange Visitor Program officials regarding initial certification or re-certification of the College/University to enroll foreign exchange students.</w:t>
      </w:r>
    </w:p>
  </w:footnote>
  <w:footnote w:id="2">
    <w:p w:rsidR="004A5F66" w:rsidRDefault="00CB1DBE">
      <w:pPr>
        <w:spacing w:line="240" w:lineRule="auto"/>
      </w:pPr>
      <w:r>
        <w:rPr>
          <w:vertAlign w:val="superscript"/>
        </w:rPr>
        <w:footnoteRef/>
      </w:r>
      <w:r>
        <w:rPr>
          <w:rFonts w:ascii="Times New Roman" w:eastAsia="Times New Roman" w:hAnsi="Times New Roman" w:cs="Times New Roman"/>
          <w:highlight w:val="white"/>
        </w:rPr>
        <w:t xml:space="preserve"> With the exception of mandatory reporting in compliance with the Student</w:t>
      </w:r>
      <w:r>
        <w:rPr>
          <w:rFonts w:ascii="Times New Roman" w:eastAsia="Times New Roman" w:hAnsi="Times New Roman" w:cs="Times New Roman"/>
          <w:highlight w:val="white"/>
        </w:rPr>
        <w:t xml:space="preserve"> and Exchange Visitor Program for foreign exchange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C6E"/>
    <w:multiLevelType w:val="multilevel"/>
    <w:tmpl w:val="FE5235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15:restartNumberingAfterBreak="0">
    <w:nsid w:val="22FF3D27"/>
    <w:multiLevelType w:val="multilevel"/>
    <w:tmpl w:val="921CD5A8"/>
    <w:lvl w:ilvl="0">
      <w:start w:val="1"/>
      <w:numFmt w:val="lowerLetter"/>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66"/>
    <w:rsid w:val="00022CEF"/>
    <w:rsid w:val="00237636"/>
    <w:rsid w:val="004A5F66"/>
    <w:rsid w:val="008A33D2"/>
    <w:rsid w:val="00A27872"/>
    <w:rsid w:val="00A37B9F"/>
    <w:rsid w:val="00CB1DBE"/>
    <w:rsid w:val="00E543A2"/>
    <w:rsid w:val="00F7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AD74"/>
  <w15:docId w15:val="{6184E2EF-092D-4FB3-9FE1-B75B8128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paragraph" w:styleId="Header">
    <w:name w:val="header"/>
    <w:basedOn w:val="Normal"/>
    <w:link w:val="HeaderChar"/>
    <w:uiPriority w:val="99"/>
    <w:unhideWhenUsed/>
    <w:rsid w:val="00A37B9F"/>
    <w:pPr>
      <w:tabs>
        <w:tab w:val="center" w:pos="4680"/>
        <w:tab w:val="right" w:pos="9360"/>
      </w:tabs>
      <w:spacing w:line="240" w:lineRule="auto"/>
    </w:pPr>
  </w:style>
  <w:style w:type="character" w:customStyle="1" w:styleId="HeaderChar">
    <w:name w:val="Header Char"/>
    <w:basedOn w:val="DefaultParagraphFont"/>
    <w:link w:val="Header"/>
    <w:uiPriority w:val="99"/>
    <w:rsid w:val="00A37B9F"/>
  </w:style>
  <w:style w:type="paragraph" w:styleId="Footer">
    <w:name w:val="footer"/>
    <w:basedOn w:val="Normal"/>
    <w:link w:val="FooterChar"/>
    <w:uiPriority w:val="99"/>
    <w:unhideWhenUsed/>
    <w:rsid w:val="00A37B9F"/>
    <w:pPr>
      <w:tabs>
        <w:tab w:val="center" w:pos="4680"/>
        <w:tab w:val="right" w:pos="9360"/>
      </w:tabs>
      <w:spacing w:line="240" w:lineRule="auto"/>
    </w:pPr>
  </w:style>
  <w:style w:type="character" w:customStyle="1" w:styleId="FooterChar">
    <w:name w:val="Footer Char"/>
    <w:basedOn w:val="DefaultParagraphFont"/>
    <w:link w:val="Footer"/>
    <w:uiPriority w:val="99"/>
    <w:rsid w:val="00A37B9F"/>
  </w:style>
  <w:style w:type="paragraph" w:styleId="BalloonText">
    <w:name w:val="Balloon Text"/>
    <w:basedOn w:val="Normal"/>
    <w:link w:val="BalloonTextChar"/>
    <w:uiPriority w:val="99"/>
    <w:semiHidden/>
    <w:unhideWhenUsed/>
    <w:rsid w:val="00E543A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0F5DD-4E53-413A-BDC5-F94EC493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Hanson</dc:creator>
  <cp:lastModifiedBy>Jessica Hanson</cp:lastModifiedBy>
  <cp:revision>8</cp:revision>
  <cp:lastPrinted>2016-12-22T18:44:00Z</cp:lastPrinted>
  <dcterms:created xsi:type="dcterms:W3CDTF">2016-12-22T18:43:00Z</dcterms:created>
  <dcterms:modified xsi:type="dcterms:W3CDTF">2016-12-22T19:08:00Z</dcterms:modified>
</cp:coreProperties>
</file>